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42" w:rsidRPr="00151342" w:rsidRDefault="00151342" w:rsidP="00151342">
      <w:pPr>
        <w:spacing w:line="480" w:lineRule="exact"/>
        <w:rPr>
          <w:rFonts w:ascii="宋体" w:hAnsi="宋体" w:hint="eastAsia"/>
          <w:b/>
          <w:sz w:val="32"/>
        </w:rPr>
      </w:pPr>
      <w:r>
        <w:rPr>
          <w:rFonts w:ascii="宋体" w:hAnsi="宋体" w:hint="eastAsia"/>
          <w:b/>
          <w:sz w:val="32"/>
        </w:rPr>
        <w:t>一、</w:t>
      </w:r>
      <w:r w:rsidRPr="00151342">
        <w:rPr>
          <w:rFonts w:ascii="宋体" w:hAnsi="宋体"/>
          <w:b/>
          <w:sz w:val="32"/>
        </w:rPr>
        <w:t>二</w:t>
      </w:r>
      <w:r w:rsidRPr="00151342">
        <w:rPr>
          <w:rFonts w:ascii="宋体" w:hAnsi="宋体" w:hint="eastAsia"/>
          <w:b/>
          <w:sz w:val="32"/>
        </w:rPr>
        <w:t>级</w:t>
      </w:r>
      <w:r w:rsidRPr="00151342">
        <w:rPr>
          <w:rFonts w:ascii="宋体" w:hAnsi="宋体"/>
          <w:b/>
          <w:sz w:val="32"/>
        </w:rPr>
        <w:t>注册计量师资格考试考前辅导培训</w:t>
      </w:r>
      <w:r w:rsidRPr="00151342">
        <w:rPr>
          <w:rFonts w:ascii="宋体" w:hAnsi="宋体" w:hint="eastAsia"/>
          <w:b/>
          <w:sz w:val="32"/>
        </w:rPr>
        <w:t>班的</w:t>
      </w:r>
      <w:r w:rsidRPr="00151342">
        <w:rPr>
          <w:rFonts w:ascii="宋体" w:hAnsi="宋体"/>
          <w:b/>
          <w:sz w:val="32"/>
        </w:rPr>
        <w:t>通知</w:t>
      </w:r>
      <w:r w:rsidRPr="00151342">
        <w:rPr>
          <w:rFonts w:ascii="宋体" w:hAnsi="宋体" w:hint="eastAsia"/>
          <w:b/>
          <w:sz w:val="32"/>
        </w:rPr>
        <w:t>（苏州）</w:t>
      </w:r>
    </w:p>
    <w:p w:rsidR="00151342" w:rsidRPr="00285FFE" w:rsidRDefault="00151342" w:rsidP="00151342">
      <w:pPr>
        <w:spacing w:beforeLines="50" w:before="156" w:afterLines="50" w:after="156"/>
        <w:jc w:val="center"/>
        <w:rPr>
          <w:rFonts w:ascii="华文仿宋" w:eastAsia="华文仿宋" w:hAnsi="华文仿宋" w:cs="华文仿宋" w:hint="eastAsia"/>
          <w:b/>
          <w:bCs/>
          <w:color w:val="000000"/>
          <w:sz w:val="32"/>
          <w:szCs w:val="30"/>
        </w:rPr>
      </w:pPr>
      <w:r w:rsidRPr="00285FFE">
        <w:rPr>
          <w:rFonts w:ascii="华文仿宋" w:eastAsia="华文仿宋" w:hAnsi="华文仿宋" w:cs="华文仿宋" w:hint="eastAsia"/>
          <w:b/>
          <w:bCs/>
          <w:color w:val="000000"/>
          <w:sz w:val="32"/>
          <w:szCs w:val="30"/>
        </w:rPr>
        <w:t>报名回执表</w:t>
      </w:r>
    </w:p>
    <w:tbl>
      <w:tblPr>
        <w:tblW w:w="9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445"/>
        <w:gridCol w:w="681"/>
        <w:gridCol w:w="144"/>
        <w:gridCol w:w="2873"/>
        <w:gridCol w:w="1209"/>
        <w:gridCol w:w="553"/>
        <w:gridCol w:w="425"/>
        <w:gridCol w:w="1872"/>
      </w:tblGrid>
      <w:tr w:rsidR="00151342" w:rsidRPr="00151342" w:rsidTr="00151342">
        <w:trPr>
          <w:cantSplit/>
          <w:trHeight w:val="394"/>
          <w:jc w:val="center"/>
        </w:trPr>
        <w:tc>
          <w:tcPr>
            <w:tcW w:w="2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  <w:r w:rsidRPr="00151342"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7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151342" w:rsidRPr="00151342" w:rsidTr="003E54F1">
        <w:trPr>
          <w:cantSplit/>
          <w:trHeight w:val="394"/>
          <w:jc w:val="center"/>
        </w:trPr>
        <w:tc>
          <w:tcPr>
            <w:tcW w:w="2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  <w:r w:rsidRPr="00151342"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  <w:t>地    址</w:t>
            </w:r>
          </w:p>
        </w:tc>
        <w:tc>
          <w:tcPr>
            <w:tcW w:w="4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  <w:r w:rsidRPr="00151342"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151342" w:rsidRPr="00151342" w:rsidTr="00151342">
        <w:trPr>
          <w:cantSplit/>
          <w:trHeight w:val="394"/>
          <w:jc w:val="center"/>
        </w:trPr>
        <w:tc>
          <w:tcPr>
            <w:tcW w:w="2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3E54F1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  <w:r>
              <w:br w:type="page"/>
            </w:r>
            <w:r w:rsidR="00151342" w:rsidRPr="00151342"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36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  <w:r w:rsidRPr="00151342"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151342" w:rsidRPr="00151342" w:rsidTr="00151342">
        <w:trPr>
          <w:trHeight w:val="770"/>
          <w:jc w:val="center"/>
        </w:trPr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  <w:r w:rsidRPr="00151342"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  <w:t>参训人员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  <w:r w:rsidRPr="00151342"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  <w:r w:rsidRPr="00151342"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  <w:r w:rsidRPr="00151342"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  <w:r w:rsidRPr="00151342"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pacing w:val="-20"/>
                <w:sz w:val="28"/>
                <w:szCs w:val="28"/>
              </w:rPr>
            </w:pPr>
            <w:r w:rsidRPr="00151342">
              <w:rPr>
                <w:rFonts w:ascii="仿宋" w:eastAsia="仿宋" w:hAnsi="仿宋" w:cs="华文仿宋" w:hint="eastAsia"/>
                <w:bCs/>
                <w:color w:val="000000"/>
                <w:spacing w:val="-20"/>
                <w:sz w:val="28"/>
                <w:szCs w:val="28"/>
              </w:rPr>
              <w:t>班次（苏州）</w:t>
            </w:r>
          </w:p>
        </w:tc>
      </w:tr>
      <w:tr w:rsidR="00151342" w:rsidRPr="00151342" w:rsidTr="00151342">
        <w:trPr>
          <w:trHeight w:val="394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  <w:r w:rsidRPr="00151342"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  <w:t>□一级、二级</w:t>
            </w:r>
          </w:p>
        </w:tc>
      </w:tr>
      <w:tr w:rsidR="00151342" w:rsidRPr="00151342" w:rsidTr="00151342">
        <w:trPr>
          <w:trHeight w:val="394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  <w:r w:rsidRPr="00151342"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  <w:t>□一级 、二级</w:t>
            </w:r>
          </w:p>
        </w:tc>
      </w:tr>
      <w:tr w:rsidR="00151342" w:rsidRPr="00151342" w:rsidTr="00151342">
        <w:trPr>
          <w:trHeight w:val="394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  <w:r w:rsidRPr="00151342"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  <w:t>□一级 、二级</w:t>
            </w:r>
          </w:p>
        </w:tc>
      </w:tr>
      <w:tr w:rsidR="00151342" w:rsidRPr="00151342" w:rsidTr="00151342">
        <w:trPr>
          <w:trHeight w:val="394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  <w:r w:rsidRPr="00151342"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  <w:t>□一级 、二级</w:t>
            </w:r>
          </w:p>
        </w:tc>
      </w:tr>
      <w:tr w:rsidR="00151342" w:rsidRPr="00151342" w:rsidTr="00151342">
        <w:trPr>
          <w:trHeight w:val="394"/>
          <w:jc w:val="center"/>
        </w:trPr>
        <w:tc>
          <w:tcPr>
            <w:tcW w:w="2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  <w:r w:rsidRPr="00151342"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  <w:t>付款方式</w:t>
            </w:r>
          </w:p>
        </w:tc>
        <w:tc>
          <w:tcPr>
            <w:tcW w:w="77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ind w:firstLineChars="150" w:firstLine="420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  <w:r w:rsidRPr="00151342"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  <w:t xml:space="preserve">□ 刷卡       □ 汇款      </w:t>
            </w:r>
          </w:p>
        </w:tc>
      </w:tr>
      <w:tr w:rsidR="00151342" w:rsidRPr="00151342" w:rsidTr="00151342">
        <w:trPr>
          <w:trHeight w:val="413"/>
          <w:jc w:val="center"/>
        </w:trPr>
        <w:tc>
          <w:tcPr>
            <w:tcW w:w="2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jc w:val="center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  <w:r w:rsidRPr="00151342"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  <w:t>是否住宿</w:t>
            </w:r>
          </w:p>
        </w:tc>
        <w:tc>
          <w:tcPr>
            <w:tcW w:w="77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151342">
            <w:pPr>
              <w:numPr>
                <w:ilvl w:val="0"/>
                <w:numId w:val="1"/>
              </w:numPr>
              <w:spacing w:line="480" w:lineRule="exact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  <w:r w:rsidRPr="00151342"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  <w:t xml:space="preserve">是    □否 </w:t>
            </w:r>
          </w:p>
        </w:tc>
      </w:tr>
      <w:tr w:rsidR="00151342" w:rsidRPr="00151342" w:rsidTr="00151342">
        <w:trPr>
          <w:trHeight w:val="413"/>
          <w:jc w:val="center"/>
        </w:trPr>
        <w:tc>
          <w:tcPr>
            <w:tcW w:w="9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  <w:r w:rsidRPr="00151342"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  <w:t xml:space="preserve">发票信息  </w:t>
            </w:r>
          </w:p>
        </w:tc>
      </w:tr>
      <w:tr w:rsidR="00151342" w:rsidRPr="00151342" w:rsidTr="00151342">
        <w:trPr>
          <w:trHeight w:val="413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  <w:r w:rsidRPr="00151342"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  <w:t>发票类型</w:t>
            </w:r>
          </w:p>
        </w:tc>
        <w:tc>
          <w:tcPr>
            <w:tcW w:w="7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ind w:left="175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  <w:r w:rsidRPr="00151342"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  <w:t xml:space="preserve">□增值税普通发票  </w:t>
            </w:r>
            <w:r w:rsidRPr="00151342">
              <w:rPr>
                <w:rFonts w:ascii="仿宋" w:eastAsia="仿宋" w:hAnsi="仿宋" w:cs="华文仿宋"/>
                <w:bCs/>
                <w:color w:val="000000"/>
                <w:sz w:val="28"/>
                <w:szCs w:val="28"/>
              </w:rPr>
              <w:t xml:space="preserve"> </w:t>
            </w:r>
            <w:r w:rsidRPr="00151342"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  <w:t>□增值税专用发票</w:t>
            </w:r>
          </w:p>
        </w:tc>
      </w:tr>
      <w:tr w:rsidR="00151342" w:rsidRPr="00151342" w:rsidTr="00151342">
        <w:trPr>
          <w:trHeight w:val="413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  <w:r w:rsidRPr="00151342"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  <w:t>发票抬头</w:t>
            </w:r>
          </w:p>
        </w:tc>
        <w:tc>
          <w:tcPr>
            <w:tcW w:w="7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ind w:left="810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151342" w:rsidRPr="00151342" w:rsidTr="00151342">
        <w:trPr>
          <w:trHeight w:val="413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  <w:r w:rsidRPr="00151342"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7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ind w:left="810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151342" w:rsidRPr="00151342" w:rsidTr="00151342">
        <w:trPr>
          <w:trHeight w:val="413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  <w:r w:rsidRPr="00151342"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7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ind w:left="810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151342" w:rsidRPr="00151342" w:rsidTr="00151342">
        <w:trPr>
          <w:trHeight w:val="413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  <w:r w:rsidRPr="00151342"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  <w:t>注册电话</w:t>
            </w:r>
          </w:p>
        </w:tc>
        <w:tc>
          <w:tcPr>
            <w:tcW w:w="7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ind w:left="810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151342" w:rsidRPr="00151342" w:rsidTr="00151342">
        <w:trPr>
          <w:trHeight w:val="413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  <w:r w:rsidRPr="00151342"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  <w:t>开户行</w:t>
            </w:r>
          </w:p>
        </w:tc>
        <w:tc>
          <w:tcPr>
            <w:tcW w:w="7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ind w:left="810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151342" w:rsidRPr="00151342" w:rsidTr="00151342">
        <w:trPr>
          <w:trHeight w:val="413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  <w:r w:rsidRPr="00151342"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7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42" w:rsidRPr="00151342" w:rsidRDefault="00151342" w:rsidP="00F24EB7">
            <w:pPr>
              <w:spacing w:line="480" w:lineRule="exact"/>
              <w:ind w:left="810"/>
              <w:rPr>
                <w:rFonts w:ascii="仿宋" w:eastAsia="仿宋" w:hAnsi="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</w:tbl>
    <w:p w:rsidR="00151342" w:rsidRPr="00151342" w:rsidRDefault="00151342" w:rsidP="00151342">
      <w:pPr>
        <w:widowControl/>
        <w:spacing w:beforeLines="50" w:before="156"/>
        <w:rPr>
          <w:rFonts w:ascii="楷体" w:eastAsia="楷体" w:hAnsi="楷体" w:cs="宋体" w:hint="eastAsia"/>
          <w:kern w:val="0"/>
          <w:szCs w:val="21"/>
        </w:rPr>
      </w:pPr>
      <w:r w:rsidRPr="00151342">
        <w:rPr>
          <w:rFonts w:ascii="楷体" w:eastAsia="楷体" w:hAnsi="楷体" w:cs="宋体" w:hint="eastAsia"/>
          <w:kern w:val="0"/>
          <w:szCs w:val="21"/>
        </w:rPr>
        <w:t>注：1.报名回执请发送至邮箱：</w:t>
      </w:r>
      <w:hyperlink r:id="rId5" w:history="1">
        <w:r w:rsidRPr="00151342">
          <w:rPr>
            <w:rStyle w:val="a3"/>
            <w:rFonts w:ascii="楷体" w:eastAsia="楷体" w:hAnsi="楷体" w:hint="eastAsia"/>
            <w:szCs w:val="21"/>
          </w:rPr>
          <w:t>bjbywan</w:t>
        </w:r>
        <w:r w:rsidRPr="00151342">
          <w:rPr>
            <w:rStyle w:val="a3"/>
            <w:rFonts w:ascii="楷体" w:eastAsia="楷体" w:hAnsi="楷体"/>
            <w:szCs w:val="21"/>
          </w:rPr>
          <w:t>g</w:t>
        </w:r>
        <w:r w:rsidRPr="00151342">
          <w:rPr>
            <w:rStyle w:val="a3"/>
            <w:rFonts w:ascii="楷体" w:eastAsia="楷体" w:hAnsi="楷体" w:hint="eastAsia"/>
            <w:szCs w:val="21"/>
          </w:rPr>
          <w:t>h@126.com</w:t>
        </w:r>
      </w:hyperlink>
      <w:r w:rsidRPr="00151342">
        <w:rPr>
          <w:rStyle w:val="a3"/>
          <w:rFonts w:ascii="楷体" w:eastAsia="楷体" w:hAnsi="楷体" w:hint="eastAsia"/>
          <w:szCs w:val="21"/>
          <w:u w:val="none"/>
        </w:rPr>
        <w:t>；</w:t>
      </w:r>
      <w:hyperlink r:id="rId6" w:history="1">
        <w:r w:rsidRPr="00151342">
          <w:rPr>
            <w:rStyle w:val="a3"/>
            <w:rFonts w:ascii="楷体" w:eastAsia="楷体" w:hAnsi="楷体"/>
            <w:szCs w:val="21"/>
          </w:rPr>
          <w:t>nim-ktc@nim.ac.cn</w:t>
        </w:r>
      </w:hyperlink>
    </w:p>
    <w:p w:rsidR="00AE421B" w:rsidRPr="00151342" w:rsidRDefault="00151342" w:rsidP="00CE7C32">
      <w:pPr>
        <w:spacing w:beforeLines="50" w:before="156"/>
        <w:ind w:firstLineChars="200" w:firstLine="420"/>
        <w:rPr>
          <w:rFonts w:ascii="楷体" w:eastAsia="楷体" w:hAnsi="楷体"/>
          <w:szCs w:val="21"/>
        </w:rPr>
      </w:pPr>
      <w:bookmarkStart w:id="0" w:name="_GoBack"/>
      <w:bookmarkEnd w:id="0"/>
      <w:r w:rsidRPr="00151342">
        <w:rPr>
          <w:rFonts w:ascii="楷体" w:eastAsia="楷体" w:hAnsi="楷体" w:cs="宋体" w:hint="eastAsia"/>
          <w:kern w:val="0"/>
          <w:szCs w:val="21"/>
        </w:rPr>
        <w:t>2.如有疑问，来电垂询：010-53687027、010</w:t>
      </w:r>
      <w:r w:rsidRPr="00151342">
        <w:rPr>
          <w:rFonts w:ascii="楷体" w:eastAsia="楷体" w:hAnsi="楷体" w:cs="宋体"/>
          <w:kern w:val="0"/>
          <w:szCs w:val="21"/>
        </w:rPr>
        <w:t>-64525588</w:t>
      </w:r>
      <w:r w:rsidRPr="00151342">
        <w:rPr>
          <w:rFonts w:ascii="楷体" w:eastAsia="楷体" w:hAnsi="楷体" w:cs="宋体" w:hint="eastAsia"/>
          <w:kern w:val="0"/>
          <w:szCs w:val="21"/>
        </w:rPr>
        <w:t>。</w:t>
      </w:r>
    </w:p>
    <w:sectPr w:rsidR="00AE421B" w:rsidRPr="00151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292A"/>
    <w:multiLevelType w:val="hybridMultilevel"/>
    <w:tmpl w:val="EDD6C2E8"/>
    <w:lvl w:ilvl="0" w:tplc="638C4ECA">
      <w:start w:val="3"/>
      <w:numFmt w:val="bullet"/>
      <w:lvlText w:val="□"/>
      <w:lvlJc w:val="left"/>
      <w:pPr>
        <w:ind w:left="810" w:hanging="360"/>
      </w:pPr>
      <w:rPr>
        <w:rFonts w:ascii="华文仿宋" w:eastAsia="华文仿宋" w:hAnsi="华文仿宋" w:cs="华文仿宋" w:hint="eastAsia"/>
      </w:rPr>
    </w:lvl>
    <w:lvl w:ilvl="1" w:tplc="04090003" w:tentative="1">
      <w:start w:val="1"/>
      <w:numFmt w:val="bullet"/>
      <w:lvlText w:val=""/>
      <w:lvlJc w:val="left"/>
      <w:pPr>
        <w:ind w:left="12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25B7247A"/>
    <w:multiLevelType w:val="hybridMultilevel"/>
    <w:tmpl w:val="2CC4CF86"/>
    <w:lvl w:ilvl="0" w:tplc="28BAC1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42"/>
    <w:rsid w:val="00151342"/>
    <w:rsid w:val="003E54F1"/>
    <w:rsid w:val="00AE421B"/>
    <w:rsid w:val="00C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C91C4"/>
  <w15:chartTrackingRefBased/>
  <w15:docId w15:val="{9D797956-B242-4470-BEE9-2893F28E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3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13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13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m-ktc@nim.ac.cn" TargetMode="External"/><Relationship Id="rId5" Type="http://schemas.openxmlformats.org/officeDocument/2006/relationships/hyperlink" Target="mailto:bjbywangh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Hui</dc:creator>
  <cp:keywords/>
  <dc:description/>
  <cp:lastModifiedBy>Wang Hui</cp:lastModifiedBy>
  <cp:revision>3</cp:revision>
  <dcterms:created xsi:type="dcterms:W3CDTF">2019-04-04T08:34:00Z</dcterms:created>
  <dcterms:modified xsi:type="dcterms:W3CDTF">2019-04-04T08:37:00Z</dcterms:modified>
</cp:coreProperties>
</file>